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2" w:rsidRPr="00744183" w:rsidRDefault="007A7D8F" w:rsidP="00706650">
      <w:pPr>
        <w:pStyle w:val="paragraphscxw193413518bcx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Calibri"/>
        </w:rPr>
      </w:pPr>
      <w:r w:rsidRPr="00744183">
        <w:rPr>
          <w:rStyle w:val="normaltextrunscxw193413518bcx0"/>
          <w:rFonts w:asciiTheme="minorHAnsi" w:hAnsiTheme="minorHAnsi" w:cs="Calibri"/>
        </w:rPr>
        <w:t>„</w:t>
      </w:r>
      <w:r w:rsidR="00B37FBA" w:rsidRPr="00744183">
        <w:rPr>
          <w:rStyle w:val="normaltextrunscxw193413518bcx0"/>
          <w:rFonts w:asciiTheme="minorHAnsi" w:hAnsiTheme="minorHAnsi" w:cs="Calibri"/>
        </w:rPr>
        <w:t>Katarynka” Bolesława Prusa to krótka opowieść o niewidomej dziewczynce i p</w:t>
      </w:r>
      <w:r w:rsidR="00301E92" w:rsidRPr="00744183">
        <w:rPr>
          <w:rStyle w:val="normaltextrunscxw193413518bcx0"/>
          <w:rFonts w:asciiTheme="minorHAnsi" w:hAnsiTheme="minorHAnsi" w:cs="Calibri"/>
        </w:rPr>
        <w:t>anu Tomaszu, który pomógł jej wyzdrowieć, gdy zobaczył</w:t>
      </w:r>
      <w:proofErr w:type="gramStart"/>
      <w:r w:rsidR="00301E92" w:rsidRPr="00744183">
        <w:rPr>
          <w:rStyle w:val="normaltextrunscxw193413518bcx0"/>
          <w:rFonts w:asciiTheme="minorHAnsi" w:hAnsiTheme="minorHAnsi" w:cs="Calibri"/>
        </w:rPr>
        <w:t>, że</w:t>
      </w:r>
      <w:proofErr w:type="gramEnd"/>
      <w:r w:rsidR="00301E92" w:rsidRPr="00744183">
        <w:rPr>
          <w:rStyle w:val="normaltextrunscxw193413518bcx0"/>
          <w:rFonts w:asciiTheme="minorHAnsi" w:hAnsiTheme="minorHAnsi" w:cs="Calibri"/>
        </w:rPr>
        <w:t xml:space="preserve"> ona potrafi cieszyć się takim</w:t>
      </w:r>
      <w:r w:rsidR="00B37FBA" w:rsidRPr="00744183">
        <w:rPr>
          <w:rStyle w:val="normaltextrunscxw193413518bcx0"/>
          <w:rFonts w:asciiTheme="minorHAnsi" w:hAnsiTheme="minorHAnsi" w:cs="Calibri"/>
        </w:rPr>
        <w:t>i błahostkami jak grająca na ulicy katarynka. Ciemnowłosa n</w:t>
      </w:r>
      <w:r w:rsidR="00301E92" w:rsidRPr="00744183">
        <w:rPr>
          <w:rStyle w:val="normaltextrunscxw193413518bcx0"/>
          <w:rFonts w:asciiTheme="minorHAnsi" w:hAnsiTheme="minorHAnsi" w:cs="Calibri"/>
        </w:rPr>
        <w:t>iewidoma dziewczynka miała bardzo charakterystyczną bladą i przeważnie smutną twarz. Większość czasu spędzała siedząc przy balkonie, słuchając odgłosów z hałaśliwy</w:t>
      </w:r>
      <w:r w:rsidR="00B37FBA" w:rsidRPr="00744183">
        <w:rPr>
          <w:rStyle w:val="normaltextrunscxw193413518bcx0"/>
          <w:rFonts w:asciiTheme="minorHAnsi" w:hAnsiTheme="minorHAnsi" w:cs="Calibri"/>
        </w:rPr>
        <w:t>ch polskich ulic. Pan Tomasz, który</w:t>
      </w:r>
      <w:r w:rsidR="00301E92" w:rsidRPr="00744183">
        <w:rPr>
          <w:rStyle w:val="normaltextrunscxw193413518bcx0"/>
          <w:rFonts w:asciiTheme="minorHAnsi" w:hAnsiTheme="minorHAnsi" w:cs="Calibri"/>
        </w:rPr>
        <w:t xml:space="preserve"> miał okno naprzeciwko okna małej dziewczynki</w:t>
      </w:r>
      <w:proofErr w:type="gramStart"/>
      <w:r w:rsidR="00B37FBA" w:rsidRPr="00744183">
        <w:rPr>
          <w:rStyle w:val="normaltextrunscxw193413518bcx0"/>
          <w:rFonts w:asciiTheme="minorHAnsi" w:hAnsiTheme="minorHAnsi" w:cs="Calibri"/>
        </w:rPr>
        <w:t>,</w:t>
      </w:r>
      <w:r w:rsidR="00301E92" w:rsidRPr="00744183">
        <w:rPr>
          <w:rStyle w:val="normaltextrunscxw193413518bcx0"/>
          <w:rFonts w:asciiTheme="minorHAnsi" w:hAnsiTheme="minorHAnsi" w:cs="Calibri"/>
        </w:rPr>
        <w:t> z</w:t>
      </w:r>
      <w:proofErr w:type="gramEnd"/>
      <w:r w:rsidR="00301E92" w:rsidRPr="00744183">
        <w:rPr>
          <w:rStyle w:val="normaltextrunscxw193413518bcx0"/>
          <w:rFonts w:asciiTheme="minorHAnsi" w:hAnsiTheme="minorHAnsi" w:cs="Calibri"/>
        </w:rPr>
        <w:t xml:space="preserve"> zawodu był mecenasem. Mieszkał sam, ponieważ najpierw nie mógł znaleźć</w:t>
      </w:r>
      <w:r w:rsidR="00B37FBA" w:rsidRPr="00744183">
        <w:rPr>
          <w:rStyle w:val="normaltextrunscxw193413518bcx0"/>
          <w:rFonts w:asciiTheme="minorHAnsi" w:hAnsiTheme="minorHAnsi" w:cs="Calibri"/>
        </w:rPr>
        <w:t xml:space="preserve"> czasu, żeby się ożenić, a potem</w:t>
      </w:r>
      <w:r w:rsidR="00301E92" w:rsidRPr="00744183">
        <w:rPr>
          <w:rStyle w:val="normaltextrunscxw193413518bcx0"/>
          <w:rFonts w:asciiTheme="minorHAnsi" w:hAnsiTheme="minorHAnsi" w:cs="Calibri"/>
        </w:rPr>
        <w:t xml:space="preserve"> już było </w:t>
      </w:r>
      <w:r w:rsidR="332B4136" w:rsidRPr="00744183">
        <w:rPr>
          <w:rStyle w:val="normaltextrunscxw193413518bcx0"/>
          <w:rFonts w:asciiTheme="minorHAnsi" w:hAnsiTheme="minorHAnsi" w:cs="Calibri"/>
        </w:rPr>
        <w:t xml:space="preserve">na to </w:t>
      </w:r>
      <w:r w:rsidR="00301E92" w:rsidRPr="00744183">
        <w:rPr>
          <w:rStyle w:val="normaltextrunscxw193413518bcx0"/>
          <w:rFonts w:asciiTheme="minorHAnsi" w:hAnsiTheme="minorHAnsi" w:cs="Calibri"/>
        </w:rPr>
        <w:t xml:space="preserve">zbyt </w:t>
      </w:r>
      <w:r w:rsidR="00B37FBA" w:rsidRPr="00744183">
        <w:rPr>
          <w:rStyle w:val="normaltextrunscxw193413518bcx0"/>
          <w:rFonts w:asciiTheme="minorHAnsi" w:hAnsiTheme="minorHAnsi" w:cs="Calibri"/>
        </w:rPr>
        <w:t>późno. Warto przeczytać tę</w:t>
      </w:r>
      <w:r w:rsidR="00301E92" w:rsidRPr="00744183">
        <w:rPr>
          <w:rStyle w:val="normaltextrunscxw193413518bcx0"/>
          <w:rFonts w:asciiTheme="minorHAnsi" w:hAnsiTheme="minorHAnsi" w:cs="Calibri"/>
        </w:rPr>
        <w:t> opowieść, ponieważ j</w:t>
      </w:r>
      <w:r w:rsidR="00B37FBA" w:rsidRPr="00744183">
        <w:rPr>
          <w:rStyle w:val="normaltextrunscxw193413518bcx0"/>
          <w:rFonts w:asciiTheme="minorHAnsi" w:hAnsiTheme="minorHAnsi" w:cs="Calibri"/>
        </w:rPr>
        <w:t>est napisana prostym językiem i nie jest długa, jest również</w:t>
      </w:r>
      <w:r w:rsidR="00301E92" w:rsidRPr="00744183">
        <w:rPr>
          <w:rStyle w:val="normaltextrunscxw193413518bcx0"/>
          <w:rFonts w:asciiTheme="minorHAnsi" w:hAnsiTheme="minorHAnsi" w:cs="Calibri"/>
        </w:rPr>
        <w:t xml:space="preserve"> bardzo lubiana przez tysiące czytelników.</w:t>
      </w:r>
      <w:r w:rsidR="00301E92" w:rsidRPr="00744183">
        <w:rPr>
          <w:rStyle w:val="eopscxw193413518bcx0"/>
          <w:rFonts w:asciiTheme="minorHAnsi" w:hAnsiTheme="minorHAnsi" w:cs="Calibri"/>
        </w:rPr>
        <w:t> </w:t>
      </w:r>
    </w:p>
    <w:p w:rsidR="00301E92" w:rsidRPr="00744183" w:rsidRDefault="00301E92" w:rsidP="00706650">
      <w:pPr>
        <w:pStyle w:val="paragraphscxw193413518bcx0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="Calibri"/>
        </w:rPr>
      </w:pPr>
      <w:r w:rsidRPr="00744183">
        <w:rPr>
          <w:rStyle w:val="eopscxw193413518bcx0"/>
          <w:rFonts w:asciiTheme="minorHAnsi" w:hAnsiTheme="minorHAnsi" w:cs="Calibri"/>
        </w:rPr>
        <w:t> </w:t>
      </w:r>
    </w:p>
    <w:p w:rsidR="00301E92" w:rsidRPr="00744183" w:rsidRDefault="00F008F5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/>
          <w:color w:val="0070C0"/>
        </w:rPr>
      </w:pPr>
      <w:r w:rsidRPr="00744183">
        <w:rPr>
          <w:rStyle w:val="eopscxw193413518bcx0"/>
          <w:rFonts w:asciiTheme="minorHAnsi" w:hAnsiTheme="minorHAnsi" w:cs="Calibri"/>
          <w:b/>
          <w:color w:val="0070C0"/>
        </w:rPr>
        <w:t>O autorze:</w:t>
      </w:r>
      <w:r w:rsidR="00301E92" w:rsidRPr="00744183">
        <w:rPr>
          <w:rStyle w:val="eopscxw193413518bcx0"/>
          <w:rFonts w:asciiTheme="minorHAnsi" w:hAnsiTheme="minorHAnsi" w:cs="Calibri"/>
          <w:b/>
          <w:color w:val="0070C0"/>
        </w:rPr>
        <w:t> </w:t>
      </w:r>
    </w:p>
    <w:p w:rsidR="00301E92" w:rsidRPr="00F008F5" w:rsidRDefault="00301E92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Style w:val="eopscxw193413518bcx0"/>
          <w:rFonts w:ascii="Calibri" w:hAnsi="Calibri" w:cs="Calibri"/>
        </w:rPr>
      </w:pPr>
      <w:r w:rsidRPr="00F008F5">
        <w:rPr>
          <w:rStyle w:val="normaltextrunscxw193413518bcx0"/>
          <w:rFonts w:ascii="Calibri" w:hAnsi="Calibri" w:cs="Calibri"/>
        </w:rPr>
        <w:t>Bolesław Prus urodził się 20 sierpnia 1847 roku w </w:t>
      </w:r>
      <w:r w:rsidRPr="00F008F5">
        <w:rPr>
          <w:rStyle w:val="contextualspellingandgrammarerrorscxw193413518bcx0"/>
          <w:rFonts w:ascii="Calibri" w:hAnsi="Calibri" w:cs="Calibri"/>
        </w:rPr>
        <w:t>Hrubieszowie, </w:t>
      </w:r>
      <w:r w:rsidRPr="00F008F5">
        <w:rPr>
          <w:rStyle w:val="normaltextrunscxw193413518bcx0"/>
          <w:rFonts w:ascii="Calibri" w:hAnsi="Calibri" w:cs="Calibri"/>
        </w:rPr>
        <w:t xml:space="preserve">a zmarł 19 maja 1912 </w:t>
      </w:r>
      <w:proofErr w:type="gramStart"/>
      <w:r w:rsidRPr="00F008F5">
        <w:rPr>
          <w:rStyle w:val="normaltextrunscxw193413518bcx0"/>
          <w:rFonts w:ascii="Calibri" w:hAnsi="Calibri" w:cs="Calibri"/>
        </w:rPr>
        <w:t>roku                  w</w:t>
      </w:r>
      <w:proofErr w:type="gramEnd"/>
      <w:r w:rsidRPr="00F008F5">
        <w:rPr>
          <w:rStyle w:val="normaltextrunscxw193413518bcx0"/>
          <w:rFonts w:ascii="Calibri" w:hAnsi="Calibri" w:cs="Calibri"/>
        </w:rPr>
        <w:t xml:space="preserve"> Warszawie. Był polskim pisarzem, prozaikiem, publicystą oraz nowelistą. Pochodził ze szlacheckiej rodziny Antoniego Głowackiego, dworskiego ekonoma.</w:t>
      </w:r>
      <w:r w:rsidRPr="00F008F5">
        <w:rPr>
          <w:rStyle w:val="eopscxw193413518bcx0"/>
          <w:rFonts w:ascii="Calibri" w:hAnsi="Calibri" w:cs="Calibri"/>
        </w:rPr>
        <w:t> </w:t>
      </w:r>
    </w:p>
    <w:p w:rsidR="00F008F5" w:rsidRPr="00F008F5" w:rsidRDefault="00F008F5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Style w:val="normaltextrunscxw193413518bcx0"/>
          <w:rFonts w:ascii="Calibri" w:hAnsi="Calibri" w:cs="Calibri"/>
          <w:b/>
          <w:color w:val="0070C0"/>
        </w:rPr>
      </w:pPr>
    </w:p>
    <w:p w:rsidR="00351FDA" w:rsidRPr="00F008F5" w:rsidRDefault="00F008F5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70C0"/>
        </w:rPr>
      </w:pPr>
      <w:r w:rsidRPr="00F008F5">
        <w:rPr>
          <w:rStyle w:val="normaltextrunscxw193413518bcx0"/>
          <w:rFonts w:ascii="Calibri" w:hAnsi="Calibri" w:cs="Calibri"/>
          <w:b/>
          <w:color w:val="0070C0"/>
        </w:rPr>
        <w:t>Ciekawostki:</w:t>
      </w:r>
      <w:r w:rsidRPr="00F008F5">
        <w:rPr>
          <w:rStyle w:val="eopscxw193413518bcx0"/>
          <w:rFonts w:ascii="Calibri" w:hAnsi="Calibri" w:cs="Calibri"/>
          <w:b/>
          <w:color w:val="0070C0"/>
        </w:rPr>
        <w:t> </w:t>
      </w:r>
    </w:p>
    <w:p w:rsidR="00301E92" w:rsidRPr="00F008F5" w:rsidRDefault="00301E92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008F5">
        <w:rPr>
          <w:rStyle w:val="normaltextrunscxw193413518bcx0"/>
          <w:rFonts w:ascii="Calibri" w:hAnsi="Calibri" w:cs="Calibri"/>
        </w:rPr>
        <w:t>- Tak naprawdę „Bolesław Prus” to tylko pseudonim literacki Aleksandra Głowackiego</w:t>
      </w:r>
      <w:r w:rsidR="005F677A" w:rsidRPr="00F008F5">
        <w:rPr>
          <w:rStyle w:val="normaltextrunscxw193413518bcx0"/>
          <w:rFonts w:ascii="Calibri" w:hAnsi="Calibri" w:cs="Calibri"/>
        </w:rPr>
        <w:t>.</w:t>
      </w:r>
      <w:r w:rsidRPr="00F008F5">
        <w:rPr>
          <w:rStyle w:val="eopscxw193413518bcx0"/>
          <w:rFonts w:ascii="Calibri" w:hAnsi="Calibri" w:cs="Calibri"/>
        </w:rPr>
        <w:t> </w:t>
      </w:r>
    </w:p>
    <w:p w:rsidR="00301E92" w:rsidRPr="00F008F5" w:rsidRDefault="00301E92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008F5">
        <w:rPr>
          <w:rStyle w:val="normaltextrunscxw193413518bcx0"/>
          <w:rFonts w:ascii="Calibri" w:hAnsi="Calibri" w:cs="Calibri"/>
        </w:rPr>
        <w:t>- Pisarz ma swój pomnik, na którym jest tabliczka z napisem „Serce serc”</w:t>
      </w:r>
      <w:r w:rsidR="005F677A" w:rsidRPr="00F008F5">
        <w:rPr>
          <w:rStyle w:val="normaltextrunscxw193413518bcx0"/>
          <w:rFonts w:ascii="Calibri" w:hAnsi="Calibri" w:cs="Calibri"/>
        </w:rPr>
        <w:t>.</w:t>
      </w:r>
      <w:r w:rsidRPr="00F008F5">
        <w:rPr>
          <w:rStyle w:val="eopscxw193413518bcx0"/>
          <w:rFonts w:ascii="Calibri" w:hAnsi="Calibri" w:cs="Calibri"/>
        </w:rPr>
        <w:t> </w:t>
      </w:r>
    </w:p>
    <w:p w:rsidR="00301E92" w:rsidRPr="00F008F5" w:rsidRDefault="00301E92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Style w:val="eopscxw193413518bcx0"/>
          <w:rFonts w:ascii="Calibri" w:hAnsi="Calibri" w:cs="Calibri"/>
        </w:rPr>
      </w:pPr>
      <w:r w:rsidRPr="00F008F5">
        <w:rPr>
          <w:rStyle w:val="normaltextrunscxw193413518bcx0"/>
          <w:rFonts w:ascii="Calibri" w:hAnsi="Calibri" w:cs="Calibri"/>
        </w:rPr>
        <w:t>-</w:t>
      </w:r>
      <w:r w:rsidR="005D6FFA" w:rsidRPr="00F008F5">
        <w:rPr>
          <w:rStyle w:val="normaltextrunscxw193413518bcx0"/>
          <w:rFonts w:ascii="Calibri" w:hAnsi="Calibri" w:cs="Calibri"/>
        </w:rPr>
        <w:t xml:space="preserve"> </w:t>
      </w:r>
      <w:r w:rsidR="00120D72" w:rsidRPr="00F008F5">
        <w:rPr>
          <w:rStyle w:val="normaltextrunscxw193413518bcx0"/>
          <w:rFonts w:ascii="Calibri" w:hAnsi="Calibri" w:cs="Calibri"/>
        </w:rPr>
        <w:t>Takiego instrumentu jak katarynka już prawie nie da się spotkać na ulicach.</w:t>
      </w:r>
      <w:r w:rsidRPr="00F008F5">
        <w:rPr>
          <w:rStyle w:val="normaltextrunscxw193413518bcx0"/>
          <w:rFonts w:ascii="Calibri" w:hAnsi="Calibri" w:cs="Calibri"/>
        </w:rPr>
        <w:t xml:space="preserve"> J</w:t>
      </w:r>
      <w:r w:rsidR="005D6FFA" w:rsidRPr="00F008F5">
        <w:rPr>
          <w:rStyle w:val="normaltextrunscxw193413518bcx0"/>
          <w:rFonts w:ascii="Calibri" w:hAnsi="Calibri" w:cs="Calibri"/>
        </w:rPr>
        <w:t>ej</w:t>
      </w:r>
      <w:r w:rsidRPr="00F008F5">
        <w:rPr>
          <w:rStyle w:val="normaltextrunscxw193413518bcx0"/>
          <w:rFonts w:ascii="Calibri" w:hAnsi="Calibri" w:cs="Calibri"/>
        </w:rPr>
        <w:t xml:space="preserve"> polska nazwa pochodzi od laleczki zwanej Katarzynka, która wcześniej była umieszcza</w:t>
      </w:r>
      <w:r w:rsidR="00862A7E" w:rsidRPr="00F008F5">
        <w:rPr>
          <w:rStyle w:val="normaltextrunscxw193413518bcx0"/>
          <w:rFonts w:ascii="Calibri" w:hAnsi="Calibri" w:cs="Calibri"/>
        </w:rPr>
        <w:t>na na wierzchu instrumentu</w:t>
      </w:r>
      <w:r w:rsidRPr="00F008F5">
        <w:rPr>
          <w:rStyle w:val="normaltextrunscxw193413518bcx0"/>
          <w:rFonts w:ascii="Calibri" w:hAnsi="Calibri" w:cs="Calibri"/>
        </w:rPr>
        <w:t>.</w:t>
      </w:r>
      <w:r w:rsidRPr="00F008F5">
        <w:rPr>
          <w:rStyle w:val="eopscxw193413518bcx0"/>
          <w:rFonts w:ascii="Calibri" w:hAnsi="Calibri" w:cs="Calibri"/>
        </w:rPr>
        <w:t> </w:t>
      </w:r>
    </w:p>
    <w:p w:rsidR="00BC44B8" w:rsidRPr="00F008F5" w:rsidRDefault="00BC44B8" w:rsidP="00706650">
      <w:pPr>
        <w:pStyle w:val="paragraphscxw193413518bcx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301E92" w:rsidRDefault="00F008F5" w:rsidP="00706650">
      <w:pPr>
        <w:rPr>
          <w:rStyle w:val="eopscxw175112426bcx0"/>
          <w:rFonts w:ascii="Calibri" w:hAnsi="Calibri" w:cs="Calibri"/>
          <w:color w:val="000000"/>
          <w:shd w:val="clear" w:color="auto" w:fill="FFFFFF"/>
        </w:rPr>
      </w:pPr>
      <w:r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Źródła: www.</w:t>
      </w:r>
      <w:proofErr w:type="gramStart"/>
      <w:r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w</w:t>
      </w:r>
      <w:r w:rsidR="00BC44B8" w:rsidRPr="00F008F5"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ikipedia</w:t>
      </w:r>
      <w:proofErr w:type="gramEnd"/>
      <w:r w:rsidR="00A27652"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.</w:t>
      </w:r>
      <w:proofErr w:type="gramStart"/>
      <w:r w:rsidR="00A27652"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org</w:t>
      </w:r>
      <w:proofErr w:type="gramEnd"/>
      <w:r w:rsidR="00BC44B8" w:rsidRPr="00F008F5"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www.</w:t>
      </w:r>
      <w:proofErr w:type="gramStart"/>
      <w:r w:rsidR="00BC44B8" w:rsidRPr="00F008F5"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zyciorysy</w:t>
      </w:r>
      <w:proofErr w:type="gramEnd"/>
      <w:r w:rsidR="00BC44B8" w:rsidRPr="00F008F5"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.</w:t>
      </w:r>
      <w:proofErr w:type="gramStart"/>
      <w:r w:rsidR="00BC44B8" w:rsidRPr="00F008F5">
        <w:rPr>
          <w:rStyle w:val="normaltextrunscxw175112426bcx0"/>
          <w:rFonts w:ascii="Calibri" w:hAnsi="Calibri" w:cs="Calibri"/>
          <w:color w:val="000000"/>
          <w:shd w:val="clear" w:color="auto" w:fill="FFFFFF"/>
        </w:rPr>
        <w:t>info</w:t>
      </w:r>
      <w:proofErr w:type="spellEnd"/>
      <w:proofErr w:type="gramEnd"/>
      <w:r w:rsidR="00BC44B8" w:rsidRPr="00F008F5">
        <w:rPr>
          <w:rStyle w:val="eopscxw175112426bcx0"/>
          <w:rFonts w:ascii="Calibri" w:hAnsi="Calibri" w:cs="Calibri"/>
          <w:color w:val="000000"/>
          <w:shd w:val="clear" w:color="auto" w:fill="FFFFFF"/>
        </w:rPr>
        <w:t> </w:t>
      </w:r>
    </w:p>
    <w:p w:rsidR="00F008F5" w:rsidRDefault="00F008F5" w:rsidP="00706650">
      <w:pPr>
        <w:rPr>
          <w:rStyle w:val="eopscxw175112426bcx0"/>
          <w:rFonts w:ascii="Calibri" w:hAnsi="Calibri" w:cs="Calibri"/>
          <w:color w:val="000000"/>
          <w:shd w:val="clear" w:color="auto" w:fill="FFFFFF"/>
        </w:rPr>
      </w:pPr>
    </w:p>
    <w:p w:rsidR="00F008F5" w:rsidRPr="00F008F5" w:rsidRDefault="00F008F5" w:rsidP="00706650">
      <w:pPr>
        <w:jc w:val="right"/>
        <w:rPr>
          <w:rFonts w:ascii="Calibri" w:hAnsi="Calibri" w:cs="Calibri"/>
        </w:rPr>
      </w:pPr>
      <w:r>
        <w:rPr>
          <w:rStyle w:val="eopscxw175112426bcx0"/>
          <w:rFonts w:ascii="Calibri" w:hAnsi="Calibri" w:cs="Calibri"/>
          <w:color w:val="000000"/>
          <w:shd w:val="clear" w:color="auto" w:fill="FFFFFF"/>
        </w:rPr>
        <w:t xml:space="preserve">Opracowała </w:t>
      </w:r>
      <w:proofErr w:type="spellStart"/>
      <w:r>
        <w:rPr>
          <w:rStyle w:val="eopscxw175112426bcx0"/>
          <w:rFonts w:ascii="Calibri" w:hAnsi="Calibri" w:cs="Calibri"/>
          <w:color w:val="000000"/>
          <w:shd w:val="clear" w:color="auto" w:fill="FFFFFF"/>
        </w:rPr>
        <w:t>Arina</w:t>
      </w:r>
      <w:proofErr w:type="spellEnd"/>
      <w:r>
        <w:rPr>
          <w:rStyle w:val="eopscxw175112426bcx0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eopscxw175112426bcx0"/>
          <w:rFonts w:ascii="Calibri" w:hAnsi="Calibri" w:cs="Calibri"/>
          <w:color w:val="000000"/>
          <w:shd w:val="clear" w:color="auto" w:fill="FFFFFF"/>
        </w:rPr>
        <w:t>Guzanova</w:t>
      </w:r>
      <w:proofErr w:type="spellEnd"/>
    </w:p>
    <w:sectPr w:rsidR="00F008F5" w:rsidRPr="00F008F5" w:rsidSect="0064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1E92"/>
    <w:rsid w:val="000D206F"/>
    <w:rsid w:val="00120D72"/>
    <w:rsid w:val="00301E92"/>
    <w:rsid w:val="00351FDA"/>
    <w:rsid w:val="0052064D"/>
    <w:rsid w:val="005D6FFA"/>
    <w:rsid w:val="005F677A"/>
    <w:rsid w:val="00645924"/>
    <w:rsid w:val="00706650"/>
    <w:rsid w:val="00744183"/>
    <w:rsid w:val="007A7D8F"/>
    <w:rsid w:val="00862A7E"/>
    <w:rsid w:val="00A169F0"/>
    <w:rsid w:val="00A27652"/>
    <w:rsid w:val="00AE6CCA"/>
    <w:rsid w:val="00B37FBA"/>
    <w:rsid w:val="00BC44B8"/>
    <w:rsid w:val="00F008F5"/>
    <w:rsid w:val="27CEA6DD"/>
    <w:rsid w:val="332B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592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cxw193413518bcx0">
    <w:name w:val="paragraph scxw193413518 bcx0"/>
    <w:basedOn w:val="Normalny"/>
    <w:rsid w:val="00301E92"/>
    <w:pPr>
      <w:spacing w:before="100" w:beforeAutospacing="1" w:after="100" w:afterAutospacing="1"/>
    </w:pPr>
  </w:style>
  <w:style w:type="character" w:customStyle="1" w:styleId="normaltextrunscxw193413518bcx0">
    <w:name w:val="normaltextrun scxw193413518 bcx0"/>
    <w:basedOn w:val="Domylnaczcionkaakapitu"/>
    <w:rsid w:val="00301E92"/>
  </w:style>
  <w:style w:type="character" w:customStyle="1" w:styleId="eopscxw193413518bcx0">
    <w:name w:val="eop scxw193413518 bcx0"/>
    <w:basedOn w:val="Domylnaczcionkaakapitu"/>
    <w:rsid w:val="00301E92"/>
  </w:style>
  <w:style w:type="character" w:customStyle="1" w:styleId="contextualspellingandgrammarerrorscxw193413518bcx0">
    <w:name w:val="contextualspellingandgrammarerror scxw193413518 bcx0"/>
    <w:basedOn w:val="Domylnaczcionkaakapitu"/>
    <w:rsid w:val="00301E92"/>
  </w:style>
  <w:style w:type="character" w:customStyle="1" w:styleId="normaltextrunscxw175112426bcx0">
    <w:name w:val="normaltextrun scxw175112426 bcx0"/>
    <w:basedOn w:val="Domylnaczcionkaakapitu"/>
    <w:rsid w:val="00BC44B8"/>
  </w:style>
  <w:style w:type="character" w:customStyle="1" w:styleId="eopscxw175112426bcx0">
    <w:name w:val="eop scxw175112426 bcx0"/>
    <w:basedOn w:val="Domylnaczcionkaakapitu"/>
    <w:rsid w:val="00BC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Company>Sp w Zielonkach-Parceli ul.Południowa 2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7</cp:revision>
  <dcterms:created xsi:type="dcterms:W3CDTF">2021-06-29T09:16:00Z</dcterms:created>
  <dcterms:modified xsi:type="dcterms:W3CDTF">2021-06-30T20:18:00Z</dcterms:modified>
</cp:coreProperties>
</file>